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A7C37" w14:textId="1DBC210D" w:rsidR="000D1FFD" w:rsidRPr="002B2339" w:rsidRDefault="009B356E" w:rsidP="000D1FFD">
      <w:pPr>
        <w:rPr>
          <w:rFonts w:asciiTheme="majorHAnsi" w:eastAsia="Calibri" w:hAnsiTheme="majorHAnsi" w:cs="Calibri"/>
          <w:b/>
          <w:sz w:val="20"/>
          <w:szCs w:val="20"/>
        </w:rPr>
      </w:pPr>
      <w:r w:rsidRPr="009B356E">
        <w:rPr>
          <w:rFonts w:asciiTheme="majorHAnsi" w:eastAsia="Calibri" w:hAnsiTheme="majorHAnsi" w:cs="Calibri"/>
          <w:b/>
          <w:sz w:val="20"/>
          <w:szCs w:val="20"/>
        </w:rPr>
        <w:t>Asset Pack License Agreement</w:t>
      </w:r>
    </w:p>
    <w:p w14:paraId="731C332D" w14:textId="77777777" w:rsidR="000D1FFD" w:rsidRPr="002420F5" w:rsidRDefault="000D1FFD" w:rsidP="000D1FFD">
      <w:pPr>
        <w:rPr>
          <w:rFonts w:asciiTheme="majorHAnsi" w:eastAsia="Calibri" w:hAnsiTheme="majorHAnsi" w:cs="Calibri"/>
          <w:i/>
          <w:sz w:val="20"/>
          <w:szCs w:val="20"/>
        </w:rPr>
      </w:pPr>
      <w:r w:rsidRPr="002420F5">
        <w:rPr>
          <w:rFonts w:asciiTheme="majorHAnsi" w:eastAsia="Calibri" w:hAnsiTheme="majorHAnsi" w:cs="Calibri"/>
          <w:i/>
          <w:sz w:val="20"/>
          <w:szCs w:val="20"/>
        </w:rPr>
        <w:t>Last updated May 1, 2019. Replaces all prior versions.</w:t>
      </w:r>
    </w:p>
    <w:p w14:paraId="1B43CFEE" w14:textId="77777777" w:rsidR="009B356E" w:rsidRDefault="009B356E" w:rsidP="009B356E">
      <w:pPr>
        <w:rPr>
          <w:rFonts w:asciiTheme="majorHAnsi" w:eastAsia="Calibri" w:hAnsiTheme="majorHAnsi" w:cs="Calibri"/>
          <w:sz w:val="20"/>
          <w:szCs w:val="20"/>
        </w:rPr>
      </w:pPr>
    </w:p>
    <w:p w14:paraId="7EEFC18A" w14:textId="77777777" w:rsidR="009B356E" w:rsidRPr="009B356E" w:rsidRDefault="009B356E" w:rsidP="009B356E">
      <w:pPr>
        <w:rPr>
          <w:rFonts w:asciiTheme="majorHAnsi" w:eastAsia="Calibri" w:hAnsiTheme="majorHAnsi" w:cs="Calibri"/>
          <w:sz w:val="20"/>
          <w:szCs w:val="20"/>
        </w:rPr>
      </w:pPr>
      <w:r w:rsidRPr="009B356E">
        <w:rPr>
          <w:rFonts w:asciiTheme="majorHAnsi" w:eastAsia="Calibri" w:hAnsiTheme="majorHAnsi" w:cs="Calibri"/>
          <w:sz w:val="20"/>
          <w:szCs w:val="20"/>
        </w:rPr>
        <w:t>You are granted a perpetual, non-exclusive, non-</w:t>
      </w:r>
      <w:proofErr w:type="spellStart"/>
      <w:r w:rsidRPr="009B356E">
        <w:rPr>
          <w:rFonts w:asciiTheme="majorHAnsi" w:eastAsia="Calibri" w:hAnsiTheme="majorHAnsi" w:cs="Calibri"/>
          <w:sz w:val="20"/>
          <w:szCs w:val="20"/>
        </w:rPr>
        <w:t>sublicensable</w:t>
      </w:r>
      <w:proofErr w:type="spellEnd"/>
      <w:r w:rsidRPr="009B356E">
        <w:rPr>
          <w:rFonts w:asciiTheme="majorHAnsi" w:eastAsia="Calibri" w:hAnsiTheme="majorHAnsi" w:cs="Calibri"/>
          <w:sz w:val="20"/>
          <w:szCs w:val="20"/>
        </w:rPr>
        <w:t>, and non-transferable license to use the Asset Pack and derivative works only as incorporated and embedded components of your software applications and to distribute such software applications. Any source code contained in the Asset Pack may not be distributed in source form. You may otherwise not reproduce, distribute, sublicense, rent, lease, or lend the Asset Pack. It is emphasized that you are not entitled to distribute or transfer the Asset Pack or derivative works in any way other than as integrated components of your software applications.</w:t>
      </w:r>
    </w:p>
    <w:p w14:paraId="4EE0C125" w14:textId="77777777" w:rsidR="009B356E" w:rsidRPr="009B356E" w:rsidRDefault="009B356E" w:rsidP="009B356E">
      <w:pPr>
        <w:rPr>
          <w:rFonts w:asciiTheme="majorHAnsi" w:eastAsia="Calibri" w:hAnsiTheme="majorHAnsi" w:cs="Calibri"/>
          <w:sz w:val="20"/>
          <w:szCs w:val="20"/>
        </w:rPr>
      </w:pPr>
    </w:p>
    <w:p w14:paraId="1F5E8594" w14:textId="77777777" w:rsidR="009B356E" w:rsidRPr="009B356E" w:rsidRDefault="009B356E" w:rsidP="009B356E">
      <w:pPr>
        <w:rPr>
          <w:rFonts w:asciiTheme="majorHAnsi" w:eastAsia="Calibri" w:hAnsiTheme="majorHAnsi" w:cs="Calibri"/>
          <w:sz w:val="20"/>
          <w:szCs w:val="20"/>
        </w:rPr>
      </w:pPr>
      <w:r w:rsidRPr="009B356E">
        <w:rPr>
          <w:rFonts w:asciiTheme="majorHAnsi" w:eastAsia="Calibri" w:hAnsiTheme="majorHAnsi" w:cs="Calibri"/>
          <w:sz w:val="20"/>
          <w:szCs w:val="20"/>
        </w:rPr>
        <w:t>Components of the Asset Pack may also be governed by other licenses, such as the Spine Runtimes License Agreement. In the event of a conflict between any such licenses and the Spine Asset Pack License, the other licenses shall prevail with respect to those components.</w:t>
      </w:r>
    </w:p>
    <w:p w14:paraId="08375024" w14:textId="77777777" w:rsidR="009B356E" w:rsidRPr="009B356E" w:rsidRDefault="009B356E" w:rsidP="009B356E">
      <w:pPr>
        <w:rPr>
          <w:rFonts w:asciiTheme="majorHAnsi" w:eastAsia="Calibri" w:hAnsiTheme="majorHAnsi" w:cs="Calibri"/>
          <w:sz w:val="20"/>
          <w:szCs w:val="20"/>
        </w:rPr>
      </w:pPr>
    </w:p>
    <w:p w14:paraId="1BE44674" w14:textId="0F433E05" w:rsidR="000D1FFD" w:rsidRPr="002B2339" w:rsidRDefault="00A22B03" w:rsidP="00A22B03">
      <w:pPr>
        <w:rPr>
          <w:rFonts w:asciiTheme="majorHAnsi" w:eastAsia="Calibri" w:hAnsiTheme="majorHAnsi" w:cs="Calibri"/>
          <w:sz w:val="20"/>
          <w:szCs w:val="20"/>
        </w:rPr>
      </w:pPr>
      <w:r w:rsidRPr="00A22B03">
        <w:rPr>
          <w:rFonts w:asciiTheme="majorHAnsi" w:eastAsia="Calibri" w:hAnsiTheme="majorHAnsi" w:cs="Calibri"/>
          <w:sz w:val="20"/>
          <w:szCs w:val="20"/>
        </w:rPr>
        <w:t>THE ASSET PACK IS PROVIDED BY ESOTERIC SOFTWARE LLC "AS IS" AND ANY EXPRESS OR IMPLIED WARRANTIES, INCLUDING, BUT NOT LIMITED TO, THE IMPLIED WARRANTIES OF MERCHANTABILITY AND FITNESS FOR A PARTICULAR PURPOSE ARE DISCLAIMED. IN NO EVENT SHALL ESOTERIC SOFTWARE LLC BE LIABLE FOR ANY DIRECT, INDIRECT, INCIDENTAL, SPECIAL, EXEMPLARY, OR CONSEQUENTIAL DAMAGES (INCLUDING, BUT NOT LIMITED TO, PROCUREMENT OF SUBSTITUTE GOODS OR SERVICES, BUSINESS INTERRUPTION, OR LOSS OF USE, DATA, OR PROFITS) HOWEVER CAUSED AND ON ANY THEORY OF LIABILITY, WHETHER IN CONTRACT, STRICT LIABILITY, OR TORT (INCLUDING NEGLIGENCE OR OTHERWISE) ARISING IN ANY WAY OUT OF THE USE OF THIS SOFTWARE, EVEN IF ADVISED OF THE POSSIBILITY OF SUCH DAMAGE.</w:t>
      </w:r>
      <w:bookmarkStart w:id="0" w:name="_GoBack"/>
      <w:bookmarkEnd w:id="0"/>
    </w:p>
    <w:sectPr w:rsidR="000D1FFD" w:rsidRPr="002B2339" w:rsidSect="005E4920">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720" w:gutter="0"/>
      <w:pgNumType w:start="1"/>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3CBC70" w16cid:durableId="2070B53A"/>
  <w16cid:commentId w16cid:paraId="315783E6" w16cid:durableId="2070B53B"/>
  <w16cid:commentId w16cid:paraId="5CFA1D7D" w16cid:durableId="2070B53C"/>
  <w16cid:commentId w16cid:paraId="0EB1F289" w16cid:durableId="2070B53D"/>
  <w16cid:commentId w16cid:paraId="359D73F1" w16cid:durableId="2070B53E"/>
  <w16cid:commentId w16cid:paraId="745F2351" w16cid:durableId="2070B53F"/>
  <w16cid:commentId w16cid:paraId="56C3BDF7" w16cid:durableId="2070B540"/>
  <w16cid:commentId w16cid:paraId="19A2B4E6" w16cid:durableId="2070B541"/>
  <w16cid:commentId w16cid:paraId="70714034" w16cid:durableId="2070B543"/>
  <w16cid:commentId w16cid:paraId="731701CC" w16cid:durableId="2070B54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69DE9" w14:textId="77777777" w:rsidR="0009610B" w:rsidRDefault="0009610B" w:rsidP="00740BDF">
      <w:pPr>
        <w:spacing w:line="240" w:lineRule="auto"/>
      </w:pPr>
      <w:r>
        <w:separator/>
      </w:r>
    </w:p>
  </w:endnote>
  <w:endnote w:type="continuationSeparator" w:id="0">
    <w:p w14:paraId="68228BFD" w14:textId="77777777" w:rsidR="0009610B" w:rsidRDefault="0009610B" w:rsidP="00740B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07FD0" w14:textId="77777777" w:rsidR="00740BDF" w:rsidRDefault="00740B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BF9C6" w14:textId="77777777" w:rsidR="00740BDF" w:rsidRDefault="00740B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B496E" w14:textId="77777777" w:rsidR="00740BDF" w:rsidRDefault="00740B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8219D" w14:textId="77777777" w:rsidR="0009610B" w:rsidRDefault="0009610B" w:rsidP="00740BDF">
      <w:pPr>
        <w:spacing w:line="240" w:lineRule="auto"/>
      </w:pPr>
      <w:r>
        <w:separator/>
      </w:r>
    </w:p>
  </w:footnote>
  <w:footnote w:type="continuationSeparator" w:id="0">
    <w:p w14:paraId="5FF5F834" w14:textId="77777777" w:rsidR="0009610B" w:rsidRDefault="0009610B" w:rsidP="00740BD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2F06E" w14:textId="77777777" w:rsidR="00740BDF" w:rsidRDefault="00740B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77171" w14:textId="77777777" w:rsidR="00740BDF" w:rsidRDefault="00740B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31374" w14:textId="77777777" w:rsidR="00740BDF" w:rsidRDefault="00740B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F25D4"/>
    <w:multiLevelType w:val="hybridMultilevel"/>
    <w:tmpl w:val="D8468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17306"/>
    <w:multiLevelType w:val="hybridMultilevel"/>
    <w:tmpl w:val="0922B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712F91"/>
    <w:multiLevelType w:val="hybridMultilevel"/>
    <w:tmpl w:val="2FBCC4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401E15"/>
    <w:multiLevelType w:val="hybridMultilevel"/>
    <w:tmpl w:val="2E7CB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845522"/>
    <w:multiLevelType w:val="multilevel"/>
    <w:tmpl w:val="9DE0459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37A57BA2"/>
    <w:multiLevelType w:val="hybridMultilevel"/>
    <w:tmpl w:val="97425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518DD"/>
    <w:multiLevelType w:val="hybridMultilevel"/>
    <w:tmpl w:val="2FD2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33133A"/>
    <w:multiLevelType w:val="hybridMultilevel"/>
    <w:tmpl w:val="9BE8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1C2962"/>
    <w:multiLevelType w:val="hybridMultilevel"/>
    <w:tmpl w:val="D668D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560FE4"/>
    <w:multiLevelType w:val="hybridMultilevel"/>
    <w:tmpl w:val="95461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EA5A21"/>
    <w:multiLevelType w:val="hybridMultilevel"/>
    <w:tmpl w:val="DCB0D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5"/>
  </w:num>
  <w:num w:numId="4">
    <w:abstractNumId w:val="1"/>
  </w:num>
  <w:num w:numId="5">
    <w:abstractNumId w:val="10"/>
  </w:num>
  <w:num w:numId="6">
    <w:abstractNumId w:val="0"/>
  </w:num>
  <w:num w:numId="7">
    <w:abstractNumId w:val="2"/>
  </w:num>
  <w:num w:numId="8">
    <w:abstractNumId w:val="6"/>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69E"/>
    <w:rsid w:val="0000255E"/>
    <w:rsid w:val="000616BE"/>
    <w:rsid w:val="00077757"/>
    <w:rsid w:val="00084655"/>
    <w:rsid w:val="00090481"/>
    <w:rsid w:val="0009610B"/>
    <w:rsid w:val="000B39E7"/>
    <w:rsid w:val="000D0A74"/>
    <w:rsid w:val="000D1FFD"/>
    <w:rsid w:val="000D4025"/>
    <w:rsid w:val="00103AA0"/>
    <w:rsid w:val="0011552B"/>
    <w:rsid w:val="00116DE7"/>
    <w:rsid w:val="0013253E"/>
    <w:rsid w:val="00143370"/>
    <w:rsid w:val="00166C05"/>
    <w:rsid w:val="00167720"/>
    <w:rsid w:val="0019206D"/>
    <w:rsid w:val="001B1F46"/>
    <w:rsid w:val="001E7DAF"/>
    <w:rsid w:val="001F4248"/>
    <w:rsid w:val="00210876"/>
    <w:rsid w:val="0021195E"/>
    <w:rsid w:val="0021633F"/>
    <w:rsid w:val="00220F2B"/>
    <w:rsid w:val="002240A1"/>
    <w:rsid w:val="00235626"/>
    <w:rsid w:val="002420F5"/>
    <w:rsid w:val="002572B2"/>
    <w:rsid w:val="00261070"/>
    <w:rsid w:val="0026311B"/>
    <w:rsid w:val="002669FF"/>
    <w:rsid w:val="002707D5"/>
    <w:rsid w:val="00276D77"/>
    <w:rsid w:val="002A3E37"/>
    <w:rsid w:val="002A54AD"/>
    <w:rsid w:val="002B16AC"/>
    <w:rsid w:val="002B2339"/>
    <w:rsid w:val="002C07A0"/>
    <w:rsid w:val="002E1692"/>
    <w:rsid w:val="00334171"/>
    <w:rsid w:val="00335FA4"/>
    <w:rsid w:val="003468FE"/>
    <w:rsid w:val="00361584"/>
    <w:rsid w:val="003805C4"/>
    <w:rsid w:val="00385C96"/>
    <w:rsid w:val="003965E2"/>
    <w:rsid w:val="003A3899"/>
    <w:rsid w:val="003B6408"/>
    <w:rsid w:val="003C4D21"/>
    <w:rsid w:val="003D758B"/>
    <w:rsid w:val="003E47BD"/>
    <w:rsid w:val="003F2797"/>
    <w:rsid w:val="003F6B13"/>
    <w:rsid w:val="003F6C29"/>
    <w:rsid w:val="004010A9"/>
    <w:rsid w:val="00401E09"/>
    <w:rsid w:val="0040221B"/>
    <w:rsid w:val="00402CD7"/>
    <w:rsid w:val="00403544"/>
    <w:rsid w:val="00410A4B"/>
    <w:rsid w:val="00432797"/>
    <w:rsid w:val="00465983"/>
    <w:rsid w:val="00470937"/>
    <w:rsid w:val="00493E20"/>
    <w:rsid w:val="004A4268"/>
    <w:rsid w:val="004A6D4E"/>
    <w:rsid w:val="004B1159"/>
    <w:rsid w:val="004D0A91"/>
    <w:rsid w:val="004D13B6"/>
    <w:rsid w:val="004E28CD"/>
    <w:rsid w:val="004F2235"/>
    <w:rsid w:val="00507CEE"/>
    <w:rsid w:val="00521BBF"/>
    <w:rsid w:val="00531EA7"/>
    <w:rsid w:val="00532F9A"/>
    <w:rsid w:val="00535C98"/>
    <w:rsid w:val="00563E7D"/>
    <w:rsid w:val="00576AEE"/>
    <w:rsid w:val="0059357F"/>
    <w:rsid w:val="005B72ED"/>
    <w:rsid w:val="005E089C"/>
    <w:rsid w:val="005E358A"/>
    <w:rsid w:val="005E4920"/>
    <w:rsid w:val="005E6EE5"/>
    <w:rsid w:val="00611735"/>
    <w:rsid w:val="00617B5C"/>
    <w:rsid w:val="006409B8"/>
    <w:rsid w:val="006479C5"/>
    <w:rsid w:val="006542C6"/>
    <w:rsid w:val="006607D1"/>
    <w:rsid w:val="00661D7D"/>
    <w:rsid w:val="00672884"/>
    <w:rsid w:val="00681163"/>
    <w:rsid w:val="006A2827"/>
    <w:rsid w:val="006D602F"/>
    <w:rsid w:val="006E77F9"/>
    <w:rsid w:val="006F46C7"/>
    <w:rsid w:val="007315A5"/>
    <w:rsid w:val="007348F9"/>
    <w:rsid w:val="00740BDF"/>
    <w:rsid w:val="007429E6"/>
    <w:rsid w:val="00753D21"/>
    <w:rsid w:val="0076269F"/>
    <w:rsid w:val="00796B79"/>
    <w:rsid w:val="007C252D"/>
    <w:rsid w:val="007C3917"/>
    <w:rsid w:val="007E5B86"/>
    <w:rsid w:val="007E7D17"/>
    <w:rsid w:val="007F006B"/>
    <w:rsid w:val="007F7FC2"/>
    <w:rsid w:val="00802778"/>
    <w:rsid w:val="0080569E"/>
    <w:rsid w:val="0084647E"/>
    <w:rsid w:val="008538A2"/>
    <w:rsid w:val="00863E37"/>
    <w:rsid w:val="0088106C"/>
    <w:rsid w:val="008A251E"/>
    <w:rsid w:val="008B0FD8"/>
    <w:rsid w:val="008C2CFD"/>
    <w:rsid w:val="008D2BF5"/>
    <w:rsid w:val="00904D99"/>
    <w:rsid w:val="00920D11"/>
    <w:rsid w:val="00922400"/>
    <w:rsid w:val="00954B71"/>
    <w:rsid w:val="00970E60"/>
    <w:rsid w:val="00981C51"/>
    <w:rsid w:val="00993D40"/>
    <w:rsid w:val="00995928"/>
    <w:rsid w:val="009A1ED8"/>
    <w:rsid w:val="009A6B47"/>
    <w:rsid w:val="009B0AB7"/>
    <w:rsid w:val="009B356E"/>
    <w:rsid w:val="009D61A5"/>
    <w:rsid w:val="009E1FD0"/>
    <w:rsid w:val="009F3BCF"/>
    <w:rsid w:val="00A00531"/>
    <w:rsid w:val="00A0674F"/>
    <w:rsid w:val="00A1344E"/>
    <w:rsid w:val="00A1390E"/>
    <w:rsid w:val="00A20A21"/>
    <w:rsid w:val="00A22B03"/>
    <w:rsid w:val="00A43704"/>
    <w:rsid w:val="00A445AB"/>
    <w:rsid w:val="00A44F1C"/>
    <w:rsid w:val="00A45494"/>
    <w:rsid w:val="00A825D7"/>
    <w:rsid w:val="00AA698D"/>
    <w:rsid w:val="00AB16AA"/>
    <w:rsid w:val="00AB76CE"/>
    <w:rsid w:val="00AD05B8"/>
    <w:rsid w:val="00AD55B5"/>
    <w:rsid w:val="00AE1A42"/>
    <w:rsid w:val="00AE31F1"/>
    <w:rsid w:val="00AE50FE"/>
    <w:rsid w:val="00AF29DC"/>
    <w:rsid w:val="00B0139B"/>
    <w:rsid w:val="00B01F35"/>
    <w:rsid w:val="00B05AE9"/>
    <w:rsid w:val="00B315E5"/>
    <w:rsid w:val="00B47F21"/>
    <w:rsid w:val="00B528D5"/>
    <w:rsid w:val="00B55E74"/>
    <w:rsid w:val="00B61F0C"/>
    <w:rsid w:val="00B81F7D"/>
    <w:rsid w:val="00BB1CAD"/>
    <w:rsid w:val="00BD4545"/>
    <w:rsid w:val="00BE0130"/>
    <w:rsid w:val="00BE77D3"/>
    <w:rsid w:val="00C05A68"/>
    <w:rsid w:val="00C061F9"/>
    <w:rsid w:val="00C225F8"/>
    <w:rsid w:val="00C31074"/>
    <w:rsid w:val="00C34154"/>
    <w:rsid w:val="00C36DAB"/>
    <w:rsid w:val="00C447C4"/>
    <w:rsid w:val="00C917AE"/>
    <w:rsid w:val="00C9184D"/>
    <w:rsid w:val="00C93208"/>
    <w:rsid w:val="00CB38BC"/>
    <w:rsid w:val="00CB5F7E"/>
    <w:rsid w:val="00CC2B7C"/>
    <w:rsid w:val="00CD0E8C"/>
    <w:rsid w:val="00CD2BC3"/>
    <w:rsid w:val="00CE7AD7"/>
    <w:rsid w:val="00D22720"/>
    <w:rsid w:val="00D42A92"/>
    <w:rsid w:val="00D51F61"/>
    <w:rsid w:val="00D5368E"/>
    <w:rsid w:val="00D56796"/>
    <w:rsid w:val="00D600F6"/>
    <w:rsid w:val="00D63E0C"/>
    <w:rsid w:val="00D65C64"/>
    <w:rsid w:val="00D80385"/>
    <w:rsid w:val="00D8652A"/>
    <w:rsid w:val="00D94B6D"/>
    <w:rsid w:val="00D95409"/>
    <w:rsid w:val="00DA0D66"/>
    <w:rsid w:val="00DC0F84"/>
    <w:rsid w:val="00DC2473"/>
    <w:rsid w:val="00DC558C"/>
    <w:rsid w:val="00DE1357"/>
    <w:rsid w:val="00E16302"/>
    <w:rsid w:val="00E34EC9"/>
    <w:rsid w:val="00E41DE6"/>
    <w:rsid w:val="00E5530C"/>
    <w:rsid w:val="00E600FD"/>
    <w:rsid w:val="00E618F2"/>
    <w:rsid w:val="00E71E6E"/>
    <w:rsid w:val="00E72DA6"/>
    <w:rsid w:val="00E86FB4"/>
    <w:rsid w:val="00E90DE8"/>
    <w:rsid w:val="00E97743"/>
    <w:rsid w:val="00EA7403"/>
    <w:rsid w:val="00EE21A7"/>
    <w:rsid w:val="00EF748E"/>
    <w:rsid w:val="00F04689"/>
    <w:rsid w:val="00F401F8"/>
    <w:rsid w:val="00F61744"/>
    <w:rsid w:val="00F6538E"/>
    <w:rsid w:val="00FC04A7"/>
    <w:rsid w:val="00FC3A48"/>
    <w:rsid w:val="00FC3A50"/>
    <w:rsid w:val="00FD6C4E"/>
    <w:rsid w:val="00FE0A6B"/>
    <w:rsid w:val="00FE2135"/>
    <w:rsid w:val="00FE6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CE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6"/>
      <w:szCs w:val="36"/>
    </w:rPr>
  </w:style>
  <w:style w:type="paragraph" w:styleId="Heading3">
    <w:name w:val="heading 3"/>
    <w:basedOn w:val="Normal"/>
    <w:next w:val="Normal"/>
    <w:pPr>
      <w:keepNext/>
      <w:keepLines/>
      <w:spacing w:before="320" w:after="80"/>
      <w:outlineLvl w:val="2"/>
    </w:pPr>
    <w:rPr>
      <w:color w:val="434343"/>
      <w:sz w:val="32"/>
      <w:szCs w:val="32"/>
    </w:rPr>
  </w:style>
  <w:style w:type="paragraph" w:styleId="Heading4">
    <w:name w:val="heading 4"/>
    <w:basedOn w:val="Normal"/>
    <w:next w:val="Normal"/>
    <w:pPr>
      <w:keepNext/>
      <w:keepLines/>
      <w:spacing w:before="280" w:after="80"/>
      <w:outlineLvl w:val="3"/>
    </w:pPr>
    <w:rPr>
      <w:color w:val="434343"/>
      <w:sz w:val="28"/>
      <w:szCs w:val="28"/>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AE50FE"/>
    <w:rPr>
      <w:sz w:val="16"/>
      <w:szCs w:val="16"/>
    </w:rPr>
  </w:style>
  <w:style w:type="paragraph" w:styleId="CommentText">
    <w:name w:val="annotation text"/>
    <w:basedOn w:val="Normal"/>
    <w:link w:val="CommentTextChar"/>
    <w:uiPriority w:val="99"/>
    <w:semiHidden/>
    <w:unhideWhenUsed/>
    <w:rsid w:val="00AE50FE"/>
    <w:pPr>
      <w:spacing w:line="240" w:lineRule="auto"/>
    </w:pPr>
    <w:rPr>
      <w:sz w:val="20"/>
      <w:szCs w:val="20"/>
    </w:rPr>
  </w:style>
  <w:style w:type="character" w:customStyle="1" w:styleId="CommentTextChar">
    <w:name w:val="Comment Text Char"/>
    <w:basedOn w:val="DefaultParagraphFont"/>
    <w:link w:val="CommentText"/>
    <w:uiPriority w:val="99"/>
    <w:semiHidden/>
    <w:rsid w:val="00AE50FE"/>
    <w:rPr>
      <w:sz w:val="20"/>
      <w:szCs w:val="20"/>
    </w:rPr>
  </w:style>
  <w:style w:type="paragraph" w:styleId="CommentSubject">
    <w:name w:val="annotation subject"/>
    <w:basedOn w:val="CommentText"/>
    <w:next w:val="CommentText"/>
    <w:link w:val="CommentSubjectChar"/>
    <w:uiPriority w:val="99"/>
    <w:semiHidden/>
    <w:unhideWhenUsed/>
    <w:rsid w:val="00AE50FE"/>
    <w:rPr>
      <w:b/>
      <w:bCs/>
    </w:rPr>
  </w:style>
  <w:style w:type="character" w:customStyle="1" w:styleId="CommentSubjectChar">
    <w:name w:val="Comment Subject Char"/>
    <w:basedOn w:val="CommentTextChar"/>
    <w:link w:val="CommentSubject"/>
    <w:uiPriority w:val="99"/>
    <w:semiHidden/>
    <w:rsid w:val="00AE50FE"/>
    <w:rPr>
      <w:b/>
      <w:bCs/>
      <w:sz w:val="20"/>
      <w:szCs w:val="20"/>
    </w:rPr>
  </w:style>
  <w:style w:type="paragraph" w:styleId="BalloonText">
    <w:name w:val="Balloon Text"/>
    <w:basedOn w:val="Normal"/>
    <w:link w:val="BalloonTextChar"/>
    <w:uiPriority w:val="99"/>
    <w:semiHidden/>
    <w:unhideWhenUsed/>
    <w:rsid w:val="00AE50F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0FE"/>
    <w:rPr>
      <w:rFonts w:ascii="Segoe UI" w:hAnsi="Segoe UI" w:cs="Segoe UI"/>
      <w:sz w:val="18"/>
      <w:szCs w:val="18"/>
    </w:rPr>
  </w:style>
  <w:style w:type="paragraph" w:styleId="Revision">
    <w:name w:val="Revision"/>
    <w:hidden/>
    <w:uiPriority w:val="99"/>
    <w:semiHidden/>
    <w:rsid w:val="00796B79"/>
    <w:pPr>
      <w:spacing w:line="240" w:lineRule="auto"/>
    </w:pPr>
  </w:style>
  <w:style w:type="character" w:styleId="Hyperlink">
    <w:name w:val="Hyperlink"/>
    <w:basedOn w:val="DefaultParagraphFont"/>
    <w:uiPriority w:val="99"/>
    <w:unhideWhenUsed/>
    <w:rsid w:val="000D1FFD"/>
    <w:rPr>
      <w:color w:val="0000FF" w:themeColor="hyperlink"/>
      <w:u w:val="single"/>
    </w:rPr>
  </w:style>
  <w:style w:type="paragraph" w:styleId="ListParagraph">
    <w:name w:val="List Paragraph"/>
    <w:basedOn w:val="Normal"/>
    <w:uiPriority w:val="34"/>
    <w:qFormat/>
    <w:rsid w:val="005E358A"/>
    <w:pPr>
      <w:ind w:left="720"/>
      <w:contextualSpacing/>
    </w:pPr>
  </w:style>
  <w:style w:type="paragraph" w:styleId="Header">
    <w:name w:val="header"/>
    <w:basedOn w:val="Normal"/>
    <w:link w:val="HeaderChar"/>
    <w:uiPriority w:val="99"/>
    <w:unhideWhenUsed/>
    <w:rsid w:val="00740BDF"/>
    <w:pPr>
      <w:tabs>
        <w:tab w:val="center" w:pos="4680"/>
        <w:tab w:val="right" w:pos="9360"/>
      </w:tabs>
      <w:spacing w:line="240" w:lineRule="auto"/>
    </w:pPr>
  </w:style>
  <w:style w:type="character" w:customStyle="1" w:styleId="HeaderChar">
    <w:name w:val="Header Char"/>
    <w:basedOn w:val="DefaultParagraphFont"/>
    <w:link w:val="Header"/>
    <w:uiPriority w:val="99"/>
    <w:rsid w:val="00740BDF"/>
  </w:style>
  <w:style w:type="paragraph" w:styleId="Footer">
    <w:name w:val="footer"/>
    <w:basedOn w:val="Normal"/>
    <w:link w:val="FooterChar"/>
    <w:uiPriority w:val="99"/>
    <w:unhideWhenUsed/>
    <w:rsid w:val="00740BDF"/>
    <w:pPr>
      <w:tabs>
        <w:tab w:val="center" w:pos="4680"/>
        <w:tab w:val="right" w:pos="9360"/>
      </w:tabs>
      <w:spacing w:line="240" w:lineRule="auto"/>
    </w:pPr>
  </w:style>
  <w:style w:type="character" w:customStyle="1" w:styleId="FooterChar">
    <w:name w:val="Footer Char"/>
    <w:basedOn w:val="DefaultParagraphFont"/>
    <w:link w:val="Footer"/>
    <w:uiPriority w:val="99"/>
    <w:rsid w:val="00740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1443</Characters>
  <Application>Microsoft Office Word</Application>
  <DocSecurity>0</DocSecurity>
  <Lines>12</Lines>
  <Paragraphs>3</Paragraphs>
  <ScaleCrop>false</ScaleCrop>
  <Company/>
  <LinksUpToDate>false</LinksUpToDate>
  <CharactersWithSpaces>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2019-05-01T13:43:00Z</dcterms:created>
  <dcterms:modified xsi:type="dcterms:W3CDTF">2019-05-01T14:13:00Z</dcterms:modified>
</cp:coreProperties>
</file>